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73C" w:rsidRDefault="008C173C" w:rsidP="008C173C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73C">
        <w:rPr>
          <w:rFonts w:ascii="Times New Roman" w:hAnsi="Times New Roman" w:cs="Times New Roman"/>
          <w:b/>
          <w:sz w:val="28"/>
          <w:szCs w:val="28"/>
        </w:rPr>
        <w:t>МАЛЫХИНА ОЛЬГА НИКОЛАЕВНА</w:t>
      </w:r>
    </w:p>
    <w:p w:rsidR="008C173C" w:rsidRDefault="008C173C" w:rsidP="008C173C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8C173C">
        <w:rPr>
          <w:rFonts w:ascii="Times New Roman" w:hAnsi="Times New Roman" w:cs="Times New Roman"/>
          <w:sz w:val="24"/>
          <w:szCs w:val="24"/>
        </w:rPr>
        <w:t>г. Курск, МБОУ «Лицей №21»</w:t>
      </w:r>
    </w:p>
    <w:p w:rsidR="008C173C" w:rsidRPr="00AC15CE" w:rsidRDefault="00040798" w:rsidP="008C173C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hyperlink r:id="rId5" w:history="1">
        <w:r w:rsidR="008C173C" w:rsidRPr="00192EB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mon</w:t>
        </w:r>
        <w:r w:rsidR="008C173C" w:rsidRPr="00AC15C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8C173C" w:rsidRPr="00192EB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ic</w:t>
        </w:r>
        <w:r w:rsidR="008C173C" w:rsidRPr="00AC15CE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="008C173C" w:rsidRPr="00192EB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yandex</w:t>
        </w:r>
        <w:r w:rsidR="008C173C" w:rsidRPr="00AC15C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8C173C" w:rsidRPr="00192EB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8C173C" w:rsidRPr="00AC15CE" w:rsidRDefault="008C173C" w:rsidP="008C173C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14573A" w:rsidRDefault="008C173C" w:rsidP="008C173C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73C">
        <w:rPr>
          <w:rFonts w:ascii="Times New Roman" w:hAnsi="Times New Roman" w:cs="Times New Roman"/>
          <w:b/>
          <w:sz w:val="28"/>
          <w:szCs w:val="28"/>
        </w:rPr>
        <w:t xml:space="preserve">ВОССОЗДАНИЕ ТРАДИЦИИ СЕМЕЙНОГО ЧТЕНИЯ </w:t>
      </w:r>
    </w:p>
    <w:p w:rsidR="00843458" w:rsidRDefault="008C173C" w:rsidP="008C173C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73C">
        <w:rPr>
          <w:rFonts w:ascii="Times New Roman" w:hAnsi="Times New Roman" w:cs="Times New Roman"/>
          <w:b/>
          <w:sz w:val="28"/>
          <w:szCs w:val="28"/>
        </w:rPr>
        <w:t>КАК ИНСТРУМЕНТА ВОСПИТАНИЯ</w:t>
      </w:r>
      <w:r w:rsidR="00040798">
        <w:rPr>
          <w:rFonts w:ascii="Times New Roman" w:hAnsi="Times New Roman" w:cs="Times New Roman"/>
          <w:b/>
          <w:sz w:val="28"/>
          <w:szCs w:val="28"/>
        </w:rPr>
        <w:t xml:space="preserve"> //</w:t>
      </w:r>
    </w:p>
    <w:p w:rsidR="008C173C" w:rsidRPr="00040798" w:rsidRDefault="00040798" w:rsidP="008C173C">
      <w:pPr>
        <w:spacing w:after="0" w:line="240" w:lineRule="auto"/>
        <w:ind w:firstLine="284"/>
        <w:jc w:val="center"/>
        <w:rPr>
          <w:rFonts w:ascii="Times New Roman" w:hAnsi="Times New Roman" w:cs="Times New Roman"/>
        </w:rPr>
      </w:pPr>
      <w:r w:rsidRPr="00040798">
        <w:rPr>
          <w:rFonts w:ascii="Times New Roman" w:hAnsi="Times New Roman" w:cs="Times New Roman"/>
        </w:rPr>
        <w:t>Социализация подрастающего поколения в условиях реальной и цифровой среды: Сборник научных статей Международной научно</w:t>
      </w:r>
      <w:r>
        <w:rPr>
          <w:rFonts w:ascii="Times New Roman" w:hAnsi="Times New Roman" w:cs="Times New Roman"/>
        </w:rPr>
        <w:t>-</w:t>
      </w:r>
      <w:r w:rsidRPr="00040798">
        <w:rPr>
          <w:rFonts w:ascii="Times New Roman" w:hAnsi="Times New Roman" w:cs="Times New Roman"/>
        </w:rPr>
        <w:t>практической конференции, 21-22 апреля 2023 года, Курск / отв. ред. С.И. Беленцов. – Курск: Изд-во КГУ.- 231 с.</w:t>
      </w:r>
      <w:r>
        <w:rPr>
          <w:rFonts w:ascii="Times New Roman" w:hAnsi="Times New Roman" w:cs="Times New Roman"/>
        </w:rPr>
        <w:t xml:space="preserve"> – С.165-168</w:t>
      </w:r>
      <w:bookmarkStart w:id="0" w:name="_GoBack"/>
      <w:bookmarkEnd w:id="0"/>
    </w:p>
    <w:p w:rsidR="00040798" w:rsidRPr="00AC15CE" w:rsidRDefault="00040798" w:rsidP="008C173C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4B1B" w:rsidRPr="005F3075" w:rsidRDefault="00AB4B1B" w:rsidP="0067424A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F3075">
        <w:rPr>
          <w:rFonts w:ascii="Times New Roman" w:hAnsi="Times New Roman" w:cs="Times New Roman"/>
          <w:i/>
          <w:sz w:val="28"/>
          <w:szCs w:val="28"/>
        </w:rPr>
        <w:t>В статье рассматривается вопрос возрождения традиции семейного чтения как эффективного инструмента воспитательного воздействия посредством приглашения родителей на дополнительные занятия созн</w:t>
      </w:r>
      <w:r w:rsidRPr="005F3075">
        <w:rPr>
          <w:rFonts w:ascii="Times New Roman" w:hAnsi="Times New Roman" w:cs="Times New Roman"/>
          <w:i/>
          <w:sz w:val="28"/>
          <w:szCs w:val="28"/>
        </w:rPr>
        <w:t>а</w:t>
      </w:r>
      <w:r w:rsidRPr="005F3075">
        <w:rPr>
          <w:rFonts w:ascii="Times New Roman" w:hAnsi="Times New Roman" w:cs="Times New Roman"/>
          <w:i/>
          <w:sz w:val="28"/>
          <w:szCs w:val="28"/>
        </w:rPr>
        <w:t>тельного чтения. Такие уроки содействуют укреплению связей между школой и семьёй, повышают интерес обучающихся к чтению, содейств</w:t>
      </w:r>
      <w:r w:rsidRPr="005F3075">
        <w:rPr>
          <w:rFonts w:ascii="Times New Roman" w:hAnsi="Times New Roman" w:cs="Times New Roman"/>
          <w:i/>
          <w:sz w:val="28"/>
          <w:szCs w:val="28"/>
        </w:rPr>
        <w:t>у</w:t>
      </w:r>
      <w:r w:rsidRPr="005F3075">
        <w:rPr>
          <w:rFonts w:ascii="Times New Roman" w:hAnsi="Times New Roman" w:cs="Times New Roman"/>
          <w:i/>
          <w:sz w:val="28"/>
          <w:szCs w:val="28"/>
        </w:rPr>
        <w:t>ют развитию привычки осмысленного чтения, формирующего читател</w:t>
      </w:r>
      <w:r w:rsidRPr="005F3075">
        <w:rPr>
          <w:rFonts w:ascii="Times New Roman" w:hAnsi="Times New Roman" w:cs="Times New Roman"/>
          <w:i/>
          <w:sz w:val="28"/>
          <w:szCs w:val="28"/>
        </w:rPr>
        <w:t>ь</w:t>
      </w:r>
      <w:r w:rsidRPr="005F3075">
        <w:rPr>
          <w:rFonts w:ascii="Times New Roman" w:hAnsi="Times New Roman" w:cs="Times New Roman"/>
          <w:i/>
          <w:sz w:val="28"/>
          <w:szCs w:val="28"/>
        </w:rPr>
        <w:t>скую грамотность.</w:t>
      </w:r>
    </w:p>
    <w:p w:rsidR="00AB4B1B" w:rsidRPr="005F3075" w:rsidRDefault="00AB4B1B" w:rsidP="0067424A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F3075">
        <w:rPr>
          <w:rFonts w:ascii="Times New Roman" w:hAnsi="Times New Roman" w:cs="Times New Roman"/>
          <w:i/>
          <w:sz w:val="28"/>
          <w:szCs w:val="28"/>
        </w:rPr>
        <w:t>Ключевые слова: сознательное чтение, читательская грамотность, с</w:t>
      </w:r>
      <w:r w:rsidRPr="005F3075">
        <w:rPr>
          <w:rFonts w:ascii="Times New Roman" w:hAnsi="Times New Roman" w:cs="Times New Roman"/>
          <w:i/>
          <w:sz w:val="28"/>
          <w:szCs w:val="28"/>
        </w:rPr>
        <w:t>е</w:t>
      </w:r>
      <w:r w:rsidRPr="005F3075">
        <w:rPr>
          <w:rFonts w:ascii="Times New Roman" w:hAnsi="Times New Roman" w:cs="Times New Roman"/>
          <w:i/>
          <w:sz w:val="28"/>
          <w:szCs w:val="28"/>
        </w:rPr>
        <w:t>мейное чтение.</w:t>
      </w:r>
    </w:p>
    <w:p w:rsidR="00AB4B1B" w:rsidRPr="00AB4B1B" w:rsidRDefault="00AB4B1B" w:rsidP="0067424A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4573A" w:rsidRDefault="0014573A" w:rsidP="0067424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73A">
        <w:rPr>
          <w:rFonts w:ascii="Times New Roman" w:hAnsi="Times New Roman" w:cs="Times New Roman"/>
          <w:sz w:val="28"/>
          <w:szCs w:val="28"/>
        </w:rPr>
        <w:t>Родители часто говорят, что ребёнок дома не воспринимает советы и требования по выполнению домашних заданий, нередки и замечания уч</w:t>
      </w:r>
      <w:r w:rsidRPr="0014573A">
        <w:rPr>
          <w:rFonts w:ascii="Times New Roman" w:hAnsi="Times New Roman" w:cs="Times New Roman"/>
          <w:sz w:val="28"/>
          <w:szCs w:val="28"/>
        </w:rPr>
        <w:t>и</w:t>
      </w:r>
      <w:r w:rsidRPr="0014573A">
        <w:rPr>
          <w:rFonts w:ascii="Times New Roman" w:hAnsi="Times New Roman" w:cs="Times New Roman"/>
          <w:sz w:val="28"/>
          <w:szCs w:val="28"/>
        </w:rPr>
        <w:t>телей о том, что ученик, напротив, следует совету кого-либо из членов с</w:t>
      </w:r>
      <w:r w:rsidRPr="0014573A">
        <w:rPr>
          <w:rFonts w:ascii="Times New Roman" w:hAnsi="Times New Roman" w:cs="Times New Roman"/>
          <w:sz w:val="28"/>
          <w:szCs w:val="28"/>
        </w:rPr>
        <w:t>е</w:t>
      </w:r>
      <w:r w:rsidRPr="0014573A">
        <w:rPr>
          <w:rFonts w:ascii="Times New Roman" w:hAnsi="Times New Roman" w:cs="Times New Roman"/>
          <w:sz w:val="28"/>
          <w:szCs w:val="28"/>
        </w:rPr>
        <w:t xml:space="preserve">мьи, игнорируя рекомендации учителя. </w:t>
      </w:r>
      <w:r>
        <w:rPr>
          <w:rFonts w:ascii="Times New Roman" w:hAnsi="Times New Roman" w:cs="Times New Roman"/>
          <w:sz w:val="28"/>
          <w:szCs w:val="28"/>
        </w:rPr>
        <w:t>В любом из указанных случаев страдает эффективность образовательного процесса. Очевидна</w:t>
      </w:r>
      <w:r w:rsidRPr="0014573A">
        <w:rPr>
          <w:rFonts w:ascii="Times New Roman" w:hAnsi="Times New Roman" w:cs="Times New Roman"/>
          <w:sz w:val="28"/>
          <w:szCs w:val="28"/>
        </w:rPr>
        <w:t xml:space="preserve"> целесоо</w:t>
      </w:r>
      <w:r w:rsidRPr="0014573A">
        <w:rPr>
          <w:rFonts w:ascii="Times New Roman" w:hAnsi="Times New Roman" w:cs="Times New Roman"/>
          <w:sz w:val="28"/>
          <w:szCs w:val="28"/>
        </w:rPr>
        <w:t>б</w:t>
      </w:r>
      <w:r w:rsidRPr="0014573A">
        <w:rPr>
          <w:rFonts w:ascii="Times New Roman" w:hAnsi="Times New Roman" w:cs="Times New Roman"/>
          <w:sz w:val="28"/>
          <w:szCs w:val="28"/>
        </w:rPr>
        <w:t>раз</w:t>
      </w:r>
      <w:r>
        <w:rPr>
          <w:rFonts w:ascii="Times New Roman" w:hAnsi="Times New Roman" w:cs="Times New Roman"/>
          <w:sz w:val="28"/>
          <w:szCs w:val="28"/>
        </w:rPr>
        <w:t>ность</w:t>
      </w:r>
      <w:r w:rsidRPr="0014573A">
        <w:rPr>
          <w:rFonts w:ascii="Times New Roman" w:hAnsi="Times New Roman" w:cs="Times New Roman"/>
          <w:sz w:val="28"/>
          <w:szCs w:val="28"/>
        </w:rPr>
        <w:t xml:space="preserve"> объединени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4573A">
        <w:rPr>
          <w:rFonts w:ascii="Times New Roman" w:hAnsi="Times New Roman" w:cs="Times New Roman"/>
          <w:sz w:val="28"/>
          <w:szCs w:val="28"/>
        </w:rPr>
        <w:t xml:space="preserve"> усилий родителей и педагогов </w:t>
      </w:r>
      <w:r>
        <w:rPr>
          <w:rFonts w:ascii="Times New Roman" w:hAnsi="Times New Roman" w:cs="Times New Roman"/>
          <w:sz w:val="28"/>
          <w:szCs w:val="28"/>
        </w:rPr>
        <w:t xml:space="preserve">– прежде всего </w:t>
      </w:r>
      <w:r w:rsidRPr="0014573A">
        <w:rPr>
          <w:rFonts w:ascii="Times New Roman" w:hAnsi="Times New Roman" w:cs="Times New Roman"/>
          <w:sz w:val="28"/>
          <w:szCs w:val="28"/>
        </w:rPr>
        <w:t>в в</w:t>
      </w:r>
      <w:r w:rsidRPr="0014573A">
        <w:rPr>
          <w:rFonts w:ascii="Times New Roman" w:hAnsi="Times New Roman" w:cs="Times New Roman"/>
          <w:sz w:val="28"/>
          <w:szCs w:val="28"/>
        </w:rPr>
        <w:t>о</w:t>
      </w:r>
      <w:r w:rsidRPr="0014573A">
        <w:rPr>
          <w:rFonts w:ascii="Times New Roman" w:hAnsi="Times New Roman" w:cs="Times New Roman"/>
          <w:sz w:val="28"/>
          <w:szCs w:val="28"/>
        </w:rPr>
        <w:t>просе возбуждения интереса</w:t>
      </w:r>
      <w:r>
        <w:rPr>
          <w:rFonts w:ascii="Times New Roman" w:hAnsi="Times New Roman" w:cs="Times New Roman"/>
          <w:sz w:val="28"/>
          <w:szCs w:val="28"/>
        </w:rPr>
        <w:t xml:space="preserve"> обучающегося </w:t>
      </w:r>
      <w:r w:rsidRPr="0014573A">
        <w:rPr>
          <w:rFonts w:ascii="Times New Roman" w:hAnsi="Times New Roman" w:cs="Times New Roman"/>
          <w:sz w:val="28"/>
          <w:szCs w:val="28"/>
        </w:rPr>
        <w:t xml:space="preserve"> к чтению вообще</w:t>
      </w:r>
      <w:r>
        <w:rPr>
          <w:rFonts w:ascii="Times New Roman" w:hAnsi="Times New Roman" w:cs="Times New Roman"/>
          <w:sz w:val="28"/>
          <w:szCs w:val="28"/>
        </w:rPr>
        <w:t>, осмысле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ному чтению в частности, а главное – к функциональной необходимости осмысленного чтения на любом из школьных уроков для успешного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движения по индивидуальной учебной траектории. </w:t>
      </w:r>
      <w:r w:rsidR="00411419">
        <w:rPr>
          <w:rFonts w:ascii="Times New Roman" w:hAnsi="Times New Roman" w:cs="Times New Roman"/>
          <w:sz w:val="28"/>
          <w:szCs w:val="28"/>
        </w:rPr>
        <w:t>Традиция семейного чтения как совместной познавательной (обучающей и воспитательной) д</w:t>
      </w:r>
      <w:r w:rsidR="00411419">
        <w:rPr>
          <w:rFonts w:ascii="Times New Roman" w:hAnsi="Times New Roman" w:cs="Times New Roman"/>
          <w:sz w:val="28"/>
          <w:szCs w:val="28"/>
        </w:rPr>
        <w:t>е</w:t>
      </w:r>
      <w:r w:rsidR="00411419">
        <w:rPr>
          <w:rFonts w:ascii="Times New Roman" w:hAnsi="Times New Roman" w:cs="Times New Roman"/>
          <w:sz w:val="28"/>
          <w:szCs w:val="28"/>
        </w:rPr>
        <w:t>ятельности может возродиться при помощи педагога на занятиях совмес</w:t>
      </w:r>
      <w:r w:rsidR="00411419">
        <w:rPr>
          <w:rFonts w:ascii="Times New Roman" w:hAnsi="Times New Roman" w:cs="Times New Roman"/>
          <w:sz w:val="28"/>
          <w:szCs w:val="28"/>
        </w:rPr>
        <w:t>т</w:t>
      </w:r>
      <w:r w:rsidR="00411419">
        <w:rPr>
          <w:rFonts w:ascii="Times New Roman" w:hAnsi="Times New Roman" w:cs="Times New Roman"/>
          <w:sz w:val="28"/>
          <w:szCs w:val="28"/>
        </w:rPr>
        <w:t>ного сознательного чтения.</w:t>
      </w:r>
    </w:p>
    <w:p w:rsidR="0014573A" w:rsidRDefault="00AC15CE" w:rsidP="0067424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Говоря о трёх участниках воспитательного процесса – педагогах, обуч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ющихся и родителях, необходимо актуализировать вопрос совместного чтения как способа взаимодействия трёх обозначенных сторон, как эффе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тивного инструмента воспитательного воздействия.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Взаимодополнение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родительского и учительского авторитета оказывает большее воздействие на ученика. </w:t>
      </w:r>
      <w:r w:rsidR="0014573A">
        <w:rPr>
          <w:rFonts w:ascii="Times New Roman" w:hAnsi="Times New Roman" w:cs="Times New Roman"/>
          <w:sz w:val="28"/>
          <w:szCs w:val="28"/>
        </w:rPr>
        <w:t>Кто бы из родителей не участвовал в уроках совместного чт</w:t>
      </w:r>
      <w:r w:rsidR="0014573A">
        <w:rPr>
          <w:rFonts w:ascii="Times New Roman" w:hAnsi="Times New Roman" w:cs="Times New Roman"/>
          <w:sz w:val="28"/>
          <w:szCs w:val="28"/>
        </w:rPr>
        <w:t>е</w:t>
      </w:r>
      <w:r w:rsidR="0014573A">
        <w:rPr>
          <w:rFonts w:ascii="Times New Roman" w:hAnsi="Times New Roman" w:cs="Times New Roman"/>
          <w:sz w:val="28"/>
          <w:szCs w:val="28"/>
        </w:rPr>
        <w:t xml:space="preserve">ния, </w:t>
      </w:r>
      <w:r w:rsidR="00BD0954">
        <w:rPr>
          <w:rFonts w:ascii="Times New Roman" w:hAnsi="Times New Roman" w:cs="Times New Roman"/>
          <w:sz w:val="28"/>
          <w:szCs w:val="28"/>
        </w:rPr>
        <w:t>это  в любом случае продуктивно. Традиционная роль о</w:t>
      </w:r>
      <w:r w:rsidR="00BD0954" w:rsidRPr="00BD0954">
        <w:rPr>
          <w:rFonts w:ascii="Times New Roman" w:hAnsi="Times New Roman" w:cs="Times New Roman"/>
          <w:sz w:val="28"/>
          <w:szCs w:val="28"/>
        </w:rPr>
        <w:t xml:space="preserve">тца в семье </w:t>
      </w:r>
      <w:r w:rsidR="00BD0954">
        <w:rPr>
          <w:rFonts w:ascii="Times New Roman" w:hAnsi="Times New Roman" w:cs="Times New Roman"/>
          <w:sz w:val="28"/>
          <w:szCs w:val="28"/>
        </w:rPr>
        <w:t xml:space="preserve">как </w:t>
      </w:r>
      <w:r w:rsidR="00BD0954" w:rsidRPr="00BD0954">
        <w:rPr>
          <w:rFonts w:ascii="Times New Roman" w:hAnsi="Times New Roman" w:cs="Times New Roman"/>
          <w:sz w:val="28"/>
          <w:szCs w:val="28"/>
        </w:rPr>
        <w:t xml:space="preserve">руководителя и организатора единого, целостного </w:t>
      </w:r>
      <w:r w:rsidR="00BD0954">
        <w:rPr>
          <w:rFonts w:ascii="Times New Roman" w:hAnsi="Times New Roman" w:cs="Times New Roman"/>
          <w:sz w:val="28"/>
          <w:szCs w:val="28"/>
        </w:rPr>
        <w:t>пространства</w:t>
      </w:r>
      <w:r w:rsidR="00BD0954" w:rsidRPr="00BD0954">
        <w:rPr>
          <w:rFonts w:ascii="Times New Roman" w:hAnsi="Times New Roman" w:cs="Times New Roman"/>
          <w:sz w:val="28"/>
          <w:szCs w:val="28"/>
        </w:rPr>
        <w:t xml:space="preserve"> </w:t>
      </w:r>
      <w:r w:rsidR="00BD0954">
        <w:rPr>
          <w:rFonts w:ascii="Times New Roman" w:hAnsi="Times New Roman" w:cs="Times New Roman"/>
          <w:sz w:val="28"/>
          <w:szCs w:val="28"/>
        </w:rPr>
        <w:t>позв</w:t>
      </w:r>
      <w:r w:rsidR="00BD0954">
        <w:rPr>
          <w:rFonts w:ascii="Times New Roman" w:hAnsi="Times New Roman" w:cs="Times New Roman"/>
          <w:sz w:val="28"/>
          <w:szCs w:val="28"/>
        </w:rPr>
        <w:t>о</w:t>
      </w:r>
      <w:r w:rsidR="00BD0954">
        <w:rPr>
          <w:rFonts w:ascii="Times New Roman" w:hAnsi="Times New Roman" w:cs="Times New Roman"/>
          <w:sz w:val="28"/>
          <w:szCs w:val="28"/>
        </w:rPr>
        <w:t xml:space="preserve">лит  после уроков совместного чтения продолжить </w:t>
      </w:r>
      <w:r w:rsidR="00BD0954" w:rsidRPr="00BD0954">
        <w:rPr>
          <w:rFonts w:ascii="Times New Roman" w:hAnsi="Times New Roman" w:cs="Times New Roman"/>
          <w:sz w:val="28"/>
          <w:szCs w:val="28"/>
        </w:rPr>
        <w:t>выстраивание своего дома как образовательного простран</w:t>
      </w:r>
      <w:r w:rsidR="00BD0954">
        <w:rPr>
          <w:rFonts w:ascii="Times New Roman" w:hAnsi="Times New Roman" w:cs="Times New Roman"/>
          <w:sz w:val="28"/>
          <w:szCs w:val="28"/>
        </w:rPr>
        <w:t>ства, установить традицию домашнего осмысленного чтения. Роль матери как хранительницы «традиций семе</w:t>
      </w:r>
      <w:r w:rsidR="00BD0954">
        <w:rPr>
          <w:rFonts w:ascii="Times New Roman" w:hAnsi="Times New Roman" w:cs="Times New Roman"/>
          <w:sz w:val="28"/>
          <w:szCs w:val="28"/>
        </w:rPr>
        <w:t>й</w:t>
      </w:r>
      <w:r w:rsidR="00BD0954">
        <w:rPr>
          <w:rFonts w:ascii="Times New Roman" w:hAnsi="Times New Roman" w:cs="Times New Roman"/>
          <w:sz w:val="28"/>
          <w:szCs w:val="28"/>
        </w:rPr>
        <w:lastRenderedPageBreak/>
        <w:t>ного очага» заключается в сохранении, поддержании семейного чтения как нормы данной семьи, наполнении её верным аксиологическим содержан</w:t>
      </w:r>
      <w:r w:rsidR="00BD0954">
        <w:rPr>
          <w:rFonts w:ascii="Times New Roman" w:hAnsi="Times New Roman" w:cs="Times New Roman"/>
          <w:sz w:val="28"/>
          <w:szCs w:val="28"/>
        </w:rPr>
        <w:t>и</w:t>
      </w:r>
      <w:r w:rsidR="00BD0954">
        <w:rPr>
          <w:rFonts w:ascii="Times New Roman" w:hAnsi="Times New Roman" w:cs="Times New Roman"/>
          <w:sz w:val="28"/>
          <w:szCs w:val="28"/>
        </w:rPr>
        <w:t xml:space="preserve">ем и индивидуальными особенностями. </w:t>
      </w:r>
    </w:p>
    <w:p w:rsidR="0014573A" w:rsidRDefault="00AC15CE" w:rsidP="0067424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почему представляется полезным возрождение традиции совместн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го чтения детей и родителей. </w:t>
      </w:r>
    </w:p>
    <w:p w:rsidR="00AB4B1B" w:rsidRDefault="00AC15CE" w:rsidP="0014573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эта традиция формировалась в педагогически верном ключе, предлагаем осуществлять обозначенное взаимодействие в условиях 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зовательного учреждения – на классных часах, дополнительных занятиях и даже во время уроков литературы.</w:t>
      </w:r>
      <w:r w:rsidR="0014573A">
        <w:rPr>
          <w:rFonts w:ascii="Times New Roman" w:hAnsi="Times New Roman" w:cs="Times New Roman"/>
          <w:sz w:val="28"/>
          <w:szCs w:val="28"/>
        </w:rPr>
        <w:t xml:space="preserve"> </w:t>
      </w:r>
      <w:r w:rsidR="00AB4B1B">
        <w:rPr>
          <w:rFonts w:ascii="Times New Roman" w:hAnsi="Times New Roman" w:cs="Times New Roman"/>
          <w:sz w:val="28"/>
          <w:szCs w:val="28"/>
        </w:rPr>
        <w:t>Такие уроки содействуют укреплению связей между школой и семьёй, повышают интерес обучающихся к чт</w:t>
      </w:r>
      <w:r w:rsidR="00AB4B1B">
        <w:rPr>
          <w:rFonts w:ascii="Times New Roman" w:hAnsi="Times New Roman" w:cs="Times New Roman"/>
          <w:sz w:val="28"/>
          <w:szCs w:val="28"/>
        </w:rPr>
        <w:t>е</w:t>
      </w:r>
      <w:r w:rsidR="00AB4B1B">
        <w:rPr>
          <w:rFonts w:ascii="Times New Roman" w:hAnsi="Times New Roman" w:cs="Times New Roman"/>
          <w:sz w:val="28"/>
          <w:szCs w:val="28"/>
        </w:rPr>
        <w:t>нию, содействуют развитию навыка сознательного чтения.</w:t>
      </w:r>
      <w:r w:rsidR="00D61D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4FD7" w:rsidRDefault="00D61DDF" w:rsidP="0014573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отметить ещё один важный аспект рассматриваемого взаим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действия. Выводы из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прочитанного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школьных уроках часто восприн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маются как аксиомы, единственно верные выводы. Желание не согласит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ся, высказать иную точку зрения подавляется учеником (вследствие неув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ренности, признания авторитета педагога) или, к сожалению, учителем (вследствие убеждённости в своей правоте или нехватки времени для ди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куссии). Такое мнение рождает уверенность в схоластичности школьного чтения, уничтожает интерес к нему. Чтение вместе с родителями влияет на раскованность детей, их желание говорить – причём высказывать как «правильные», так и «неправильные» по их мнению суждения. </w:t>
      </w:r>
      <w:r w:rsidR="00034FD7">
        <w:rPr>
          <w:rFonts w:ascii="Times New Roman" w:hAnsi="Times New Roman" w:cs="Times New Roman"/>
          <w:sz w:val="28"/>
          <w:szCs w:val="28"/>
        </w:rPr>
        <w:t>Педагог и родители  могут увидеть аксиологические приоритеты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4FD7">
        <w:rPr>
          <w:rFonts w:ascii="Times New Roman" w:hAnsi="Times New Roman" w:cs="Times New Roman"/>
          <w:sz w:val="28"/>
          <w:szCs w:val="28"/>
        </w:rPr>
        <w:t xml:space="preserve">детей и выработать совместную тактику, если необходима корректировка. </w:t>
      </w:r>
    </w:p>
    <w:p w:rsidR="00D61DDF" w:rsidRDefault="00034FD7" w:rsidP="0014573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Обозначим, что необходимость таких уроков совместного сознательного чтения определяется как необходимейшая практика именно в подростк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вом возрасте обучающихся, поскольку именно в этот период установление ценностной иерархии, сохранение желания определять свою позицию честно, но справедливо – всё это требует пристального внимания и корре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тировки со стороны взрослых.</w:t>
      </w:r>
    </w:p>
    <w:p w:rsidR="00307FF8" w:rsidRDefault="00034FD7" w:rsidP="0067424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Нельзя упустить ещё один важнейший аспект. </w:t>
      </w:r>
      <w:r w:rsidR="00307FF8">
        <w:rPr>
          <w:rFonts w:ascii="Times New Roman" w:hAnsi="Times New Roman" w:cs="Times New Roman"/>
          <w:sz w:val="28"/>
          <w:szCs w:val="28"/>
        </w:rPr>
        <w:t xml:space="preserve">Ещё </w:t>
      </w:r>
      <w:proofErr w:type="gramStart"/>
      <w:r w:rsidR="00307FF8">
        <w:rPr>
          <w:rFonts w:ascii="Times New Roman" w:hAnsi="Times New Roman" w:cs="Times New Roman"/>
          <w:sz w:val="28"/>
          <w:szCs w:val="28"/>
        </w:rPr>
        <w:t>в начале</w:t>
      </w:r>
      <w:proofErr w:type="gramEnd"/>
      <w:r w:rsidR="00307FF8">
        <w:rPr>
          <w:rFonts w:ascii="Times New Roman" w:hAnsi="Times New Roman" w:cs="Times New Roman"/>
          <w:sz w:val="28"/>
          <w:szCs w:val="28"/>
        </w:rPr>
        <w:t xml:space="preserve"> </w:t>
      </w:r>
      <w:r w:rsidR="00307FF8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307FF8">
        <w:rPr>
          <w:rFonts w:ascii="Times New Roman" w:hAnsi="Times New Roman" w:cs="Times New Roman"/>
          <w:sz w:val="28"/>
          <w:szCs w:val="28"/>
        </w:rPr>
        <w:t xml:space="preserve"> подчё</w:t>
      </w:r>
      <w:r w:rsidR="00307FF8">
        <w:rPr>
          <w:rFonts w:ascii="Times New Roman" w:hAnsi="Times New Roman" w:cs="Times New Roman"/>
          <w:sz w:val="28"/>
          <w:szCs w:val="28"/>
        </w:rPr>
        <w:t>р</w:t>
      </w:r>
      <w:r w:rsidR="00307FF8">
        <w:rPr>
          <w:rFonts w:ascii="Times New Roman" w:hAnsi="Times New Roman" w:cs="Times New Roman"/>
          <w:sz w:val="28"/>
          <w:szCs w:val="28"/>
        </w:rPr>
        <w:t>кивалось, что родной язык должен занять место «главного орудия литер</w:t>
      </w:r>
      <w:r w:rsidR="00307FF8">
        <w:rPr>
          <w:rFonts w:ascii="Times New Roman" w:hAnsi="Times New Roman" w:cs="Times New Roman"/>
          <w:sz w:val="28"/>
          <w:szCs w:val="28"/>
        </w:rPr>
        <w:t>а</w:t>
      </w:r>
      <w:r w:rsidR="00307FF8">
        <w:rPr>
          <w:rFonts w:ascii="Times New Roman" w:hAnsi="Times New Roman" w:cs="Times New Roman"/>
          <w:sz w:val="28"/>
          <w:szCs w:val="28"/>
        </w:rPr>
        <w:t>турно-эстетического, стилистико-риторического и диалектически-философского обучения», поскольку именно посредством родного языка осуществляется ориентация в явлениях духовно-исторического мира и их адекватная оценка [</w:t>
      </w:r>
      <w:r w:rsidR="005F3075">
        <w:rPr>
          <w:rFonts w:ascii="Times New Roman" w:hAnsi="Times New Roman" w:cs="Times New Roman"/>
          <w:sz w:val="28"/>
          <w:szCs w:val="28"/>
        </w:rPr>
        <w:t>6</w:t>
      </w:r>
      <w:r w:rsidR="00307FF8">
        <w:rPr>
          <w:rFonts w:ascii="Times New Roman" w:hAnsi="Times New Roman" w:cs="Times New Roman"/>
          <w:sz w:val="28"/>
          <w:szCs w:val="28"/>
        </w:rPr>
        <w:t>].</w:t>
      </w:r>
      <w:r w:rsidR="00AB4B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AB4B1B">
        <w:rPr>
          <w:rFonts w:ascii="Times New Roman" w:hAnsi="Times New Roman" w:cs="Times New Roman"/>
          <w:sz w:val="28"/>
          <w:szCs w:val="28"/>
        </w:rPr>
        <w:t>одному слову, оттенкам его значения и историч</w:t>
      </w:r>
      <w:r w:rsidR="00AB4B1B">
        <w:rPr>
          <w:rFonts w:ascii="Times New Roman" w:hAnsi="Times New Roman" w:cs="Times New Roman"/>
          <w:sz w:val="28"/>
          <w:szCs w:val="28"/>
        </w:rPr>
        <w:t>е</w:t>
      </w:r>
      <w:r w:rsidR="00AB4B1B">
        <w:rPr>
          <w:rFonts w:ascii="Times New Roman" w:hAnsi="Times New Roman" w:cs="Times New Roman"/>
          <w:sz w:val="28"/>
          <w:szCs w:val="28"/>
        </w:rPr>
        <w:t>ской трансформации этого значения, функционированию слова в устной и письменной речи следует уделять внимание на совместных занятиях с</w:t>
      </w:r>
      <w:r w:rsidR="00AB4B1B">
        <w:rPr>
          <w:rFonts w:ascii="Times New Roman" w:hAnsi="Times New Roman" w:cs="Times New Roman"/>
          <w:sz w:val="28"/>
          <w:szCs w:val="28"/>
        </w:rPr>
        <w:t>о</w:t>
      </w:r>
      <w:r w:rsidR="00AB4B1B">
        <w:rPr>
          <w:rFonts w:ascii="Times New Roman" w:hAnsi="Times New Roman" w:cs="Times New Roman"/>
          <w:sz w:val="28"/>
          <w:szCs w:val="28"/>
        </w:rPr>
        <w:t>знательного чтения.</w:t>
      </w:r>
    </w:p>
    <w:p w:rsidR="00D57ECD" w:rsidRDefault="00034FD7" w:rsidP="0067424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практической деятельности это </w:t>
      </w:r>
      <w:r w:rsidR="00D57ECD">
        <w:rPr>
          <w:rFonts w:ascii="Times New Roman" w:hAnsi="Times New Roman" w:cs="Times New Roman"/>
          <w:sz w:val="28"/>
          <w:szCs w:val="28"/>
        </w:rPr>
        <w:t>можно осуществлять</w:t>
      </w:r>
      <w:r>
        <w:rPr>
          <w:rFonts w:ascii="Times New Roman" w:hAnsi="Times New Roman" w:cs="Times New Roman"/>
          <w:sz w:val="28"/>
          <w:szCs w:val="28"/>
        </w:rPr>
        <w:t xml:space="preserve"> в трёх направл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ниях: </w:t>
      </w:r>
    </w:p>
    <w:p w:rsidR="00D57ECD" w:rsidRDefault="00D57ECD" w:rsidP="0067424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34FD7">
        <w:rPr>
          <w:rFonts w:ascii="Times New Roman" w:hAnsi="Times New Roman" w:cs="Times New Roman"/>
          <w:sz w:val="28"/>
          <w:szCs w:val="28"/>
        </w:rPr>
        <w:t xml:space="preserve">в работе со словом как концептом, </w:t>
      </w:r>
    </w:p>
    <w:p w:rsidR="00D57ECD" w:rsidRDefault="00D57ECD" w:rsidP="0067424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34FD7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исследовании </w:t>
      </w:r>
      <w:r w:rsidR="00034FD7">
        <w:rPr>
          <w:rFonts w:ascii="Times New Roman" w:hAnsi="Times New Roman" w:cs="Times New Roman"/>
          <w:sz w:val="28"/>
          <w:szCs w:val="28"/>
        </w:rPr>
        <w:t xml:space="preserve"> изобразительно-выразительных составляющих текста, </w:t>
      </w:r>
    </w:p>
    <w:p w:rsidR="00D57ECD" w:rsidRDefault="00D57ECD" w:rsidP="0067424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034FD7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анализе устойчивых выражений различного происхождения (фразе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логизмов, пословиц, афоризмов). Остановимся на ряде примеров.</w:t>
      </w:r>
    </w:p>
    <w:p w:rsidR="001A1C17" w:rsidRDefault="00D57ECD" w:rsidP="001A1C1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Исследованию русской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концептосферы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посвящены труды Д. С. Лихач</w:t>
      </w:r>
      <w:r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ва</w:t>
      </w:r>
      <w:r w:rsidR="005F3075">
        <w:rPr>
          <w:rFonts w:ascii="Times New Roman" w:hAnsi="Times New Roman" w:cs="Times New Roman"/>
          <w:sz w:val="28"/>
          <w:szCs w:val="28"/>
        </w:rPr>
        <w:t xml:space="preserve"> </w:t>
      </w:r>
      <w:r w:rsidR="005F3075" w:rsidRPr="005F3075">
        <w:rPr>
          <w:rFonts w:ascii="Times New Roman" w:hAnsi="Times New Roman" w:cs="Times New Roman"/>
          <w:sz w:val="28"/>
          <w:szCs w:val="28"/>
        </w:rPr>
        <w:t>[</w:t>
      </w:r>
      <w:r w:rsidR="005F3075">
        <w:rPr>
          <w:rFonts w:ascii="Times New Roman" w:hAnsi="Times New Roman" w:cs="Times New Roman"/>
          <w:sz w:val="28"/>
          <w:szCs w:val="28"/>
        </w:rPr>
        <w:t>5</w:t>
      </w:r>
      <w:r w:rsidR="005F3075" w:rsidRPr="005F3075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, С.А.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Аскольдова</w:t>
      </w:r>
      <w:proofErr w:type="spellEnd"/>
      <w:r w:rsidR="005F3075">
        <w:rPr>
          <w:rFonts w:ascii="Times New Roman" w:hAnsi="Times New Roman" w:cs="Times New Roman"/>
          <w:sz w:val="28"/>
          <w:szCs w:val="28"/>
        </w:rPr>
        <w:t xml:space="preserve"> </w:t>
      </w:r>
      <w:r w:rsidR="005F3075" w:rsidRPr="00D57ECD">
        <w:rPr>
          <w:rFonts w:ascii="Times New Roman" w:hAnsi="Times New Roman" w:cs="Times New Roman"/>
          <w:sz w:val="28"/>
          <w:szCs w:val="28"/>
        </w:rPr>
        <w:t>[</w:t>
      </w:r>
      <w:r w:rsidR="005F3075">
        <w:rPr>
          <w:rFonts w:ascii="Times New Roman" w:hAnsi="Times New Roman" w:cs="Times New Roman"/>
          <w:sz w:val="28"/>
          <w:szCs w:val="28"/>
        </w:rPr>
        <w:t>1</w:t>
      </w:r>
      <w:r w:rsidR="005F3075" w:rsidRPr="00D57ECD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,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Вежбицкой</w:t>
      </w:r>
      <w:proofErr w:type="spellEnd"/>
      <w:r w:rsidR="005F3075">
        <w:rPr>
          <w:rFonts w:ascii="Times New Roman" w:hAnsi="Times New Roman" w:cs="Times New Roman"/>
          <w:sz w:val="28"/>
          <w:szCs w:val="28"/>
        </w:rPr>
        <w:t xml:space="preserve"> </w:t>
      </w:r>
      <w:r w:rsidR="005F3075" w:rsidRPr="00D57ECD">
        <w:rPr>
          <w:rFonts w:ascii="Times New Roman" w:hAnsi="Times New Roman" w:cs="Times New Roman"/>
          <w:sz w:val="28"/>
          <w:szCs w:val="28"/>
        </w:rPr>
        <w:t>[</w:t>
      </w:r>
      <w:r w:rsidR="005F3075">
        <w:rPr>
          <w:rFonts w:ascii="Times New Roman" w:hAnsi="Times New Roman" w:cs="Times New Roman"/>
          <w:sz w:val="28"/>
          <w:szCs w:val="28"/>
        </w:rPr>
        <w:t>2</w:t>
      </w:r>
      <w:r w:rsidR="005F3075" w:rsidRPr="00D57ECD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, В.З.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Демьянкова</w:t>
      </w:r>
      <w:proofErr w:type="spellEnd"/>
      <w:r w:rsidR="005F3075">
        <w:rPr>
          <w:rFonts w:ascii="Times New Roman" w:hAnsi="Times New Roman" w:cs="Times New Roman"/>
          <w:sz w:val="28"/>
          <w:szCs w:val="28"/>
        </w:rPr>
        <w:t xml:space="preserve"> </w:t>
      </w:r>
      <w:r w:rsidR="005F3075" w:rsidRPr="00D57ECD">
        <w:rPr>
          <w:rFonts w:ascii="Times New Roman" w:hAnsi="Times New Roman" w:cs="Times New Roman"/>
          <w:sz w:val="28"/>
          <w:szCs w:val="28"/>
        </w:rPr>
        <w:t>[</w:t>
      </w:r>
      <w:r w:rsidR="005F3075">
        <w:rPr>
          <w:rFonts w:ascii="Times New Roman" w:hAnsi="Times New Roman" w:cs="Times New Roman"/>
          <w:sz w:val="28"/>
          <w:szCs w:val="28"/>
        </w:rPr>
        <w:t>3</w:t>
      </w:r>
      <w:r w:rsidR="005F3075" w:rsidRPr="00D57ECD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, А.А.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Залевской</w:t>
      </w:r>
      <w:proofErr w:type="spellEnd"/>
      <w:r w:rsidR="005F3075">
        <w:rPr>
          <w:rFonts w:ascii="Times New Roman" w:hAnsi="Times New Roman" w:cs="Times New Roman"/>
          <w:sz w:val="28"/>
          <w:szCs w:val="28"/>
        </w:rPr>
        <w:t xml:space="preserve"> </w:t>
      </w:r>
      <w:r w:rsidR="005F3075" w:rsidRPr="00D57ECD">
        <w:rPr>
          <w:rFonts w:ascii="Times New Roman" w:hAnsi="Times New Roman" w:cs="Times New Roman"/>
          <w:sz w:val="28"/>
          <w:szCs w:val="28"/>
        </w:rPr>
        <w:t>[</w:t>
      </w:r>
      <w:r w:rsidR="005F3075">
        <w:rPr>
          <w:rFonts w:ascii="Times New Roman" w:hAnsi="Times New Roman" w:cs="Times New Roman"/>
          <w:sz w:val="28"/>
          <w:szCs w:val="28"/>
        </w:rPr>
        <w:t>4</w:t>
      </w:r>
      <w:r w:rsidR="005F3075" w:rsidRPr="00D57ECD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и других учёных</w:t>
      </w:r>
      <w:r w:rsidRPr="00D57EC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844A8">
        <w:rPr>
          <w:rFonts w:ascii="Times New Roman" w:hAnsi="Times New Roman" w:cs="Times New Roman"/>
          <w:sz w:val="28"/>
          <w:szCs w:val="28"/>
        </w:rPr>
        <w:t>В обозначенном нами аспекте важно пон</w:t>
      </w:r>
      <w:r w:rsidR="000844A8">
        <w:rPr>
          <w:rFonts w:ascii="Times New Roman" w:hAnsi="Times New Roman" w:cs="Times New Roman"/>
          <w:sz w:val="28"/>
          <w:szCs w:val="28"/>
        </w:rPr>
        <w:t>и</w:t>
      </w:r>
      <w:r w:rsidR="000844A8">
        <w:rPr>
          <w:rFonts w:ascii="Times New Roman" w:hAnsi="Times New Roman" w:cs="Times New Roman"/>
          <w:sz w:val="28"/>
          <w:szCs w:val="28"/>
        </w:rPr>
        <w:t>мать, что родное слово (особенно отвлечённое) в сознании носителя языка, помимо основного (или основных), словарного (словарных) значения (зн</w:t>
      </w:r>
      <w:r w:rsidR="000844A8">
        <w:rPr>
          <w:rFonts w:ascii="Times New Roman" w:hAnsi="Times New Roman" w:cs="Times New Roman"/>
          <w:sz w:val="28"/>
          <w:szCs w:val="28"/>
        </w:rPr>
        <w:t>а</w:t>
      </w:r>
      <w:r w:rsidR="000844A8">
        <w:rPr>
          <w:rFonts w:ascii="Times New Roman" w:hAnsi="Times New Roman" w:cs="Times New Roman"/>
          <w:sz w:val="28"/>
          <w:szCs w:val="28"/>
        </w:rPr>
        <w:t xml:space="preserve">чений), обладает оттенками смыслов, которые даже не всегда фиксируются сознанием говорящего/пишущего, но могут быть восприняты </w:t>
      </w:r>
      <w:r w:rsidR="000844A8" w:rsidRPr="000844A8">
        <w:rPr>
          <w:rFonts w:ascii="Times New Roman" w:hAnsi="Times New Roman" w:cs="Times New Roman"/>
          <w:sz w:val="28"/>
          <w:szCs w:val="28"/>
        </w:rPr>
        <w:t>[В. Стор</w:t>
      </w:r>
      <w:r w:rsidR="000844A8" w:rsidRPr="000844A8">
        <w:rPr>
          <w:rFonts w:ascii="Times New Roman" w:hAnsi="Times New Roman" w:cs="Times New Roman"/>
          <w:sz w:val="28"/>
          <w:szCs w:val="28"/>
        </w:rPr>
        <w:t>о</w:t>
      </w:r>
      <w:r w:rsidR="000844A8" w:rsidRPr="000844A8">
        <w:rPr>
          <w:rFonts w:ascii="Times New Roman" w:hAnsi="Times New Roman" w:cs="Times New Roman"/>
          <w:sz w:val="28"/>
          <w:szCs w:val="28"/>
        </w:rPr>
        <w:t>жев].</w:t>
      </w:r>
      <w:proofErr w:type="gramEnd"/>
      <w:r w:rsidR="000844A8">
        <w:rPr>
          <w:rFonts w:ascii="Times New Roman" w:hAnsi="Times New Roman" w:cs="Times New Roman"/>
          <w:sz w:val="28"/>
          <w:szCs w:val="28"/>
        </w:rPr>
        <w:t xml:space="preserve"> Демонстрации этих осознанных и неосознанных оттенков и посв</w:t>
      </w:r>
      <w:r w:rsidR="000844A8">
        <w:rPr>
          <w:rFonts w:ascii="Times New Roman" w:hAnsi="Times New Roman" w:cs="Times New Roman"/>
          <w:sz w:val="28"/>
          <w:szCs w:val="28"/>
        </w:rPr>
        <w:t>я</w:t>
      </w:r>
      <w:r w:rsidR="000844A8">
        <w:rPr>
          <w:rFonts w:ascii="Times New Roman" w:hAnsi="Times New Roman" w:cs="Times New Roman"/>
          <w:sz w:val="28"/>
          <w:szCs w:val="28"/>
        </w:rPr>
        <w:t>щена работа с концептом в процессе совместного сознательного чтения. Знание (и ОСО-знание) педагога, родителя и ученика взаимно обогащае</w:t>
      </w:r>
      <w:r w:rsidR="000844A8">
        <w:rPr>
          <w:rFonts w:ascii="Times New Roman" w:hAnsi="Times New Roman" w:cs="Times New Roman"/>
          <w:sz w:val="28"/>
          <w:szCs w:val="28"/>
        </w:rPr>
        <w:t>т</w:t>
      </w:r>
      <w:r w:rsidR="000844A8">
        <w:rPr>
          <w:rFonts w:ascii="Times New Roman" w:hAnsi="Times New Roman" w:cs="Times New Roman"/>
          <w:sz w:val="28"/>
          <w:szCs w:val="28"/>
        </w:rPr>
        <w:t>ся, объединяет всех участников процесса, погружает в культурно-исторические глубин</w:t>
      </w:r>
      <w:r w:rsidR="001A1C17">
        <w:rPr>
          <w:rFonts w:ascii="Times New Roman" w:hAnsi="Times New Roman" w:cs="Times New Roman"/>
          <w:sz w:val="28"/>
          <w:szCs w:val="28"/>
        </w:rPr>
        <w:t>ы, укрепляет связь поколений.</w:t>
      </w:r>
      <w:r w:rsidR="000844A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34FD7" w:rsidRDefault="001A1C17" w:rsidP="00E11B5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например, </w:t>
      </w:r>
      <w:r w:rsidR="00D57ECD">
        <w:rPr>
          <w:rFonts w:ascii="Times New Roman" w:hAnsi="Times New Roman" w:cs="Times New Roman"/>
          <w:sz w:val="28"/>
          <w:szCs w:val="28"/>
        </w:rPr>
        <w:t xml:space="preserve">автором настоящей статьи </w:t>
      </w:r>
      <w:r>
        <w:rPr>
          <w:rFonts w:ascii="Times New Roman" w:hAnsi="Times New Roman" w:cs="Times New Roman"/>
          <w:sz w:val="28"/>
          <w:szCs w:val="28"/>
        </w:rPr>
        <w:t>были проведены занятие с 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дителями и учениками  6 и 8 класса по концепту «Душа». В качестве лит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ратурно-художественного материала использовались два варианта мифа об Амуре и Психее, адаптированный пересказ поэмы И.Ф. Богдановича «Д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шенька», рассказ А.П. Чехова «Душечка» и спектакль по мотивам указа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ного рассказа А.П. Чехова в постановке Брянского областного драматич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ского театра. </w:t>
      </w:r>
      <w:proofErr w:type="gramStart"/>
      <w:r w:rsidR="00E11B52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частник</w:t>
      </w:r>
      <w:r w:rsidR="00E11B52">
        <w:rPr>
          <w:rFonts w:ascii="Times New Roman" w:hAnsi="Times New Roman" w:cs="Times New Roman"/>
          <w:sz w:val="28"/>
          <w:szCs w:val="28"/>
        </w:rPr>
        <w:t>ам</w:t>
      </w:r>
      <w:r>
        <w:rPr>
          <w:rFonts w:ascii="Times New Roman" w:hAnsi="Times New Roman" w:cs="Times New Roman"/>
          <w:sz w:val="28"/>
          <w:szCs w:val="28"/>
        </w:rPr>
        <w:t xml:space="preserve"> мероприятия </w:t>
      </w:r>
      <w:r w:rsidR="00E11B52">
        <w:rPr>
          <w:rFonts w:ascii="Times New Roman" w:hAnsi="Times New Roman" w:cs="Times New Roman"/>
          <w:sz w:val="28"/>
          <w:szCs w:val="28"/>
        </w:rPr>
        <w:t>удалось построить</w:t>
      </w:r>
      <w:r>
        <w:rPr>
          <w:rFonts w:ascii="Times New Roman" w:hAnsi="Times New Roman" w:cs="Times New Roman"/>
          <w:sz w:val="28"/>
          <w:szCs w:val="28"/>
        </w:rPr>
        <w:t xml:space="preserve"> смысловую ц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почку «</w:t>
      </w:r>
      <w:r w:rsidRPr="001A1C17">
        <w:rPr>
          <w:rFonts w:ascii="Times New Roman" w:hAnsi="Times New Roman" w:cs="Times New Roman"/>
          <w:sz w:val="28"/>
          <w:szCs w:val="28"/>
        </w:rPr>
        <w:t>ду</w:t>
      </w:r>
      <w:r w:rsidR="00E11B52">
        <w:rPr>
          <w:rFonts w:ascii="Times New Roman" w:hAnsi="Times New Roman" w:cs="Times New Roman"/>
          <w:sz w:val="28"/>
          <w:szCs w:val="28"/>
        </w:rPr>
        <w:t xml:space="preserve">шечка – </w:t>
      </w:r>
      <w:r w:rsidRPr="001A1C17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ушенька – душа – </w:t>
      </w:r>
      <w:r w:rsidR="00E11B52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сихея – </w:t>
      </w:r>
      <w:proofErr w:type="spellStart"/>
      <w:r w:rsidRPr="001A1C17">
        <w:rPr>
          <w:rFonts w:ascii="Times New Roman" w:hAnsi="Times New Roman" w:cs="Times New Roman"/>
          <w:sz w:val="28"/>
          <w:szCs w:val="28"/>
        </w:rPr>
        <w:t>ψυχή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1A1C17">
        <w:rPr>
          <w:rFonts w:ascii="Times New Roman" w:hAnsi="Times New Roman" w:cs="Times New Roman"/>
          <w:sz w:val="28"/>
          <w:szCs w:val="28"/>
        </w:rPr>
        <w:t>психология</w:t>
      </w:r>
      <w:r>
        <w:rPr>
          <w:rFonts w:ascii="Times New Roman" w:hAnsi="Times New Roman" w:cs="Times New Roman"/>
          <w:sz w:val="28"/>
          <w:szCs w:val="28"/>
        </w:rPr>
        <w:t>»,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следили процесс нарушения запрета «душой» и испытаний «души»</w:t>
      </w:r>
      <w:r w:rsidR="00E11B52">
        <w:rPr>
          <w:rFonts w:ascii="Times New Roman" w:hAnsi="Times New Roman" w:cs="Times New Roman"/>
          <w:sz w:val="28"/>
          <w:szCs w:val="28"/>
        </w:rPr>
        <w:t>, пора</w:t>
      </w:r>
      <w:r w:rsidR="00E11B52">
        <w:rPr>
          <w:rFonts w:ascii="Times New Roman" w:hAnsi="Times New Roman" w:cs="Times New Roman"/>
          <w:sz w:val="28"/>
          <w:szCs w:val="28"/>
        </w:rPr>
        <w:t>з</w:t>
      </w:r>
      <w:r w:rsidR="00E11B52">
        <w:rPr>
          <w:rFonts w:ascii="Times New Roman" w:hAnsi="Times New Roman" w:cs="Times New Roman"/>
          <w:sz w:val="28"/>
          <w:szCs w:val="28"/>
        </w:rPr>
        <w:t xml:space="preserve">мышляли над символикой заданий: 1) </w:t>
      </w:r>
      <w:r w:rsidR="00E11B52" w:rsidRPr="00E11B52">
        <w:rPr>
          <w:rFonts w:ascii="Times New Roman" w:hAnsi="Times New Roman" w:cs="Times New Roman"/>
          <w:sz w:val="28"/>
          <w:szCs w:val="28"/>
        </w:rPr>
        <w:t>увидеть общую картину  можно, п</w:t>
      </w:r>
      <w:r w:rsidR="00E11B52" w:rsidRPr="00E11B52">
        <w:rPr>
          <w:rFonts w:ascii="Times New Roman" w:hAnsi="Times New Roman" w:cs="Times New Roman"/>
          <w:sz w:val="28"/>
          <w:szCs w:val="28"/>
        </w:rPr>
        <w:t>о</w:t>
      </w:r>
      <w:r w:rsidR="00E11B52" w:rsidRPr="00E11B52">
        <w:rPr>
          <w:rFonts w:ascii="Times New Roman" w:hAnsi="Times New Roman" w:cs="Times New Roman"/>
          <w:sz w:val="28"/>
          <w:szCs w:val="28"/>
        </w:rPr>
        <w:t>смотрев как бы со стороны, тогда поймёшь суть и получишь именно то, что нужн</w:t>
      </w:r>
      <w:r w:rsidR="00E11B52">
        <w:rPr>
          <w:rFonts w:ascii="Times New Roman" w:hAnsi="Times New Roman" w:cs="Times New Roman"/>
          <w:sz w:val="28"/>
          <w:szCs w:val="28"/>
        </w:rPr>
        <w:t xml:space="preserve">о; 2) </w:t>
      </w:r>
      <w:r w:rsidR="00E11B52" w:rsidRPr="00E11B52">
        <w:rPr>
          <w:rFonts w:ascii="Times New Roman" w:hAnsi="Times New Roman" w:cs="Times New Roman"/>
          <w:sz w:val="28"/>
          <w:szCs w:val="28"/>
        </w:rPr>
        <w:t>прежде чем принимать существенные решения, часто внач</w:t>
      </w:r>
      <w:r w:rsidR="00E11B52" w:rsidRPr="00E11B52">
        <w:rPr>
          <w:rFonts w:ascii="Times New Roman" w:hAnsi="Times New Roman" w:cs="Times New Roman"/>
          <w:sz w:val="28"/>
          <w:szCs w:val="28"/>
        </w:rPr>
        <w:t>а</w:t>
      </w:r>
      <w:r w:rsidR="00E11B52" w:rsidRPr="00E11B52">
        <w:rPr>
          <w:rFonts w:ascii="Times New Roman" w:hAnsi="Times New Roman" w:cs="Times New Roman"/>
          <w:sz w:val="28"/>
          <w:szCs w:val="28"/>
        </w:rPr>
        <w:t>ле нужно привести в порядок свои мысли и чувства</w:t>
      </w:r>
      <w:r w:rsidR="00E11B52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E11B52">
        <w:rPr>
          <w:rFonts w:ascii="Times New Roman" w:hAnsi="Times New Roman" w:cs="Times New Roman"/>
          <w:sz w:val="28"/>
          <w:szCs w:val="28"/>
        </w:rPr>
        <w:t xml:space="preserve"> 3) </w:t>
      </w:r>
      <w:r w:rsidR="00E11B52" w:rsidRPr="00E11B52">
        <w:rPr>
          <w:rFonts w:ascii="Times New Roman" w:hAnsi="Times New Roman" w:cs="Times New Roman"/>
          <w:sz w:val="28"/>
          <w:szCs w:val="28"/>
        </w:rPr>
        <w:t>на намеченном п</w:t>
      </w:r>
      <w:r w:rsidR="00E11B52" w:rsidRPr="00E11B52">
        <w:rPr>
          <w:rFonts w:ascii="Times New Roman" w:hAnsi="Times New Roman" w:cs="Times New Roman"/>
          <w:sz w:val="28"/>
          <w:szCs w:val="28"/>
        </w:rPr>
        <w:t>у</w:t>
      </w:r>
      <w:r w:rsidR="00E11B52" w:rsidRPr="00E11B52">
        <w:rPr>
          <w:rFonts w:ascii="Times New Roman" w:hAnsi="Times New Roman" w:cs="Times New Roman"/>
          <w:sz w:val="28"/>
          <w:szCs w:val="28"/>
        </w:rPr>
        <w:t>ти не следует ни останавливаться, ни отклоняться в сторону, поддаваясь соблазнам, ина</w:t>
      </w:r>
      <w:r w:rsidR="00E11B52">
        <w:rPr>
          <w:rFonts w:ascii="Times New Roman" w:hAnsi="Times New Roman" w:cs="Times New Roman"/>
          <w:sz w:val="28"/>
          <w:szCs w:val="28"/>
        </w:rPr>
        <w:t xml:space="preserve">че можно стать беспомощным; 4) </w:t>
      </w:r>
      <w:r w:rsidR="00E11B52" w:rsidRPr="00E11B52">
        <w:rPr>
          <w:rFonts w:ascii="Times New Roman" w:hAnsi="Times New Roman" w:cs="Times New Roman"/>
          <w:sz w:val="28"/>
          <w:szCs w:val="28"/>
        </w:rPr>
        <w:t xml:space="preserve">не следует брать больше, чем требуется, и </w:t>
      </w:r>
      <w:r w:rsidR="00E11B52">
        <w:rPr>
          <w:rFonts w:ascii="Times New Roman" w:hAnsi="Times New Roman" w:cs="Times New Roman"/>
          <w:sz w:val="28"/>
          <w:szCs w:val="28"/>
        </w:rPr>
        <w:t>осуществлять работу</w:t>
      </w:r>
      <w:r w:rsidR="00E11B52" w:rsidRPr="00E11B52">
        <w:rPr>
          <w:rFonts w:ascii="Times New Roman" w:hAnsi="Times New Roman" w:cs="Times New Roman"/>
          <w:sz w:val="28"/>
          <w:szCs w:val="28"/>
        </w:rPr>
        <w:t xml:space="preserve"> нужно спокойно</w:t>
      </w:r>
      <w:r w:rsidR="00E11B52">
        <w:rPr>
          <w:rFonts w:ascii="Times New Roman" w:hAnsi="Times New Roman" w:cs="Times New Roman"/>
          <w:sz w:val="28"/>
          <w:szCs w:val="28"/>
        </w:rPr>
        <w:t>.</w:t>
      </w:r>
    </w:p>
    <w:p w:rsidR="001A1C17" w:rsidRDefault="00C76E21" w:rsidP="001A1C1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 работе по второму направлению – выявлению </w:t>
      </w:r>
      <w:r w:rsidRPr="00C76E21">
        <w:rPr>
          <w:rFonts w:ascii="Times New Roman" w:hAnsi="Times New Roman" w:cs="Times New Roman"/>
          <w:sz w:val="28"/>
          <w:szCs w:val="28"/>
        </w:rPr>
        <w:t xml:space="preserve">изобразительно-выразительных </w:t>
      </w:r>
      <w:r>
        <w:rPr>
          <w:rFonts w:ascii="Times New Roman" w:hAnsi="Times New Roman" w:cs="Times New Roman"/>
          <w:sz w:val="28"/>
          <w:szCs w:val="28"/>
        </w:rPr>
        <w:t xml:space="preserve">возможностей </w:t>
      </w:r>
      <w:r w:rsidRPr="00C76E21">
        <w:rPr>
          <w:rFonts w:ascii="Times New Roman" w:hAnsi="Times New Roman" w:cs="Times New Roman"/>
          <w:sz w:val="28"/>
          <w:szCs w:val="28"/>
        </w:rPr>
        <w:t>составляющих текста</w:t>
      </w:r>
      <w:r>
        <w:rPr>
          <w:rFonts w:ascii="Times New Roman" w:hAnsi="Times New Roman" w:cs="Times New Roman"/>
          <w:sz w:val="28"/>
          <w:szCs w:val="28"/>
        </w:rPr>
        <w:t xml:space="preserve"> – автор часто сопряг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ет уроки русского языка и литературы: например, при изучении сказки-были «Кладовая солнца» в 6 классе в рамках обучения комплексному ан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лизу текста обучающиеся исследуют средства выразительности в отрывках о сосне и ели, «ёлочках-старушках», полезных свойствах клюквы, создают иллюстрации, заучивают эти отрывки наизусть и рассказывают вместе с родителями.</w:t>
      </w:r>
      <w:proofErr w:type="gramEnd"/>
      <w:r w:rsidR="00411419">
        <w:rPr>
          <w:rFonts w:ascii="Times New Roman" w:hAnsi="Times New Roman" w:cs="Times New Roman"/>
          <w:sz w:val="28"/>
          <w:szCs w:val="28"/>
        </w:rPr>
        <w:t xml:space="preserve"> Совместное чтение позволяет избежать ошибок в рисунках, сделать их оригинальными, формирует навык осмысленного заучивания наизусть, объединяет деятельность родителей, педагога и учеников, пов</w:t>
      </w:r>
      <w:r w:rsidR="00411419">
        <w:rPr>
          <w:rFonts w:ascii="Times New Roman" w:hAnsi="Times New Roman" w:cs="Times New Roman"/>
          <w:sz w:val="28"/>
          <w:szCs w:val="28"/>
        </w:rPr>
        <w:t>ы</w:t>
      </w:r>
      <w:r w:rsidR="00411419">
        <w:rPr>
          <w:rFonts w:ascii="Times New Roman" w:hAnsi="Times New Roman" w:cs="Times New Roman"/>
          <w:sz w:val="28"/>
          <w:szCs w:val="28"/>
        </w:rPr>
        <w:t>шая значимость и  качество учебного процесса.</w:t>
      </w:r>
    </w:p>
    <w:p w:rsidR="00C76E21" w:rsidRDefault="00C76E21" w:rsidP="001A1C1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</w:t>
      </w:r>
      <w:r w:rsidRPr="00C76E21">
        <w:rPr>
          <w:rFonts w:ascii="Times New Roman" w:hAnsi="Times New Roman" w:cs="Times New Roman"/>
          <w:sz w:val="28"/>
          <w:szCs w:val="28"/>
        </w:rPr>
        <w:t>устойчивых выражений различного происхождения (фразеол</w:t>
      </w:r>
      <w:r w:rsidRPr="00C76E21">
        <w:rPr>
          <w:rFonts w:ascii="Times New Roman" w:hAnsi="Times New Roman" w:cs="Times New Roman"/>
          <w:sz w:val="28"/>
          <w:szCs w:val="28"/>
        </w:rPr>
        <w:t>о</w:t>
      </w:r>
      <w:r w:rsidRPr="00C76E21">
        <w:rPr>
          <w:rFonts w:ascii="Times New Roman" w:hAnsi="Times New Roman" w:cs="Times New Roman"/>
          <w:sz w:val="28"/>
          <w:szCs w:val="28"/>
        </w:rPr>
        <w:t>гизмов, пословиц, афоризмов)</w:t>
      </w:r>
      <w:r>
        <w:rPr>
          <w:rFonts w:ascii="Times New Roman" w:hAnsi="Times New Roman" w:cs="Times New Roman"/>
          <w:sz w:val="28"/>
          <w:szCs w:val="28"/>
        </w:rPr>
        <w:t xml:space="preserve"> на уроках совместного сознательного чт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ния </w:t>
      </w:r>
      <w:r w:rsidR="00411419">
        <w:rPr>
          <w:rFonts w:ascii="Times New Roman" w:hAnsi="Times New Roman" w:cs="Times New Roman"/>
          <w:sz w:val="28"/>
          <w:szCs w:val="28"/>
        </w:rPr>
        <w:t xml:space="preserve">(третье направление) </w:t>
      </w:r>
      <w:r>
        <w:rPr>
          <w:rFonts w:ascii="Times New Roman" w:hAnsi="Times New Roman" w:cs="Times New Roman"/>
          <w:sz w:val="28"/>
          <w:szCs w:val="28"/>
        </w:rPr>
        <w:t xml:space="preserve">можно выстраивать, опираясь на </w:t>
      </w:r>
      <w:r w:rsidR="00411419">
        <w:rPr>
          <w:rFonts w:ascii="Times New Roman" w:hAnsi="Times New Roman" w:cs="Times New Roman"/>
          <w:sz w:val="28"/>
          <w:szCs w:val="28"/>
        </w:rPr>
        <w:t xml:space="preserve">следующее 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дание ВПР: «</w:t>
      </w:r>
      <w:r w:rsidRPr="00C76E21">
        <w:rPr>
          <w:rFonts w:ascii="Times New Roman" w:hAnsi="Times New Roman" w:cs="Times New Roman"/>
          <w:sz w:val="28"/>
          <w:szCs w:val="28"/>
        </w:rPr>
        <w:t xml:space="preserve">Объясните значение фразеологизма 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C76E21">
        <w:rPr>
          <w:rFonts w:ascii="Times New Roman" w:hAnsi="Times New Roman" w:cs="Times New Roman"/>
          <w:sz w:val="28"/>
          <w:szCs w:val="28"/>
        </w:rPr>
        <w:t>, запишите. Используя не менее двух предложений, опишите ситуацию, в которой будет уместно употребление этого фразеологизма. Включите фразеологизм в одно из предложений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76E2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Так, например, на занятии совместного чтения рассказа братьев Стругацких «Чрезвычайное происшествие» между папой и сыном возник спор, можно ли описать ситуацию, предложенную в произведении выра</w:t>
      </w:r>
      <w:r w:rsidR="00411419">
        <w:rPr>
          <w:rFonts w:ascii="Times New Roman" w:hAnsi="Times New Roman" w:cs="Times New Roman"/>
          <w:sz w:val="28"/>
          <w:szCs w:val="28"/>
        </w:rPr>
        <w:t>жением «</w:t>
      </w:r>
      <w:r>
        <w:rPr>
          <w:rFonts w:ascii="Times New Roman" w:hAnsi="Times New Roman" w:cs="Times New Roman"/>
          <w:sz w:val="28"/>
          <w:szCs w:val="28"/>
        </w:rPr>
        <w:t xml:space="preserve">делать из мухи слона». </w:t>
      </w:r>
      <w:r w:rsidR="00411419">
        <w:rPr>
          <w:rFonts w:ascii="Times New Roman" w:hAnsi="Times New Roman" w:cs="Times New Roman"/>
          <w:sz w:val="28"/>
          <w:szCs w:val="28"/>
        </w:rPr>
        <w:t>Дискуссия между родителями и детьми на учебные темы интегрирует образовательное пространство в с</w:t>
      </w:r>
      <w:r w:rsidR="00411419">
        <w:rPr>
          <w:rFonts w:ascii="Times New Roman" w:hAnsi="Times New Roman" w:cs="Times New Roman"/>
          <w:sz w:val="28"/>
          <w:szCs w:val="28"/>
        </w:rPr>
        <w:t>е</w:t>
      </w:r>
      <w:r w:rsidR="00411419">
        <w:rPr>
          <w:rFonts w:ascii="Times New Roman" w:hAnsi="Times New Roman" w:cs="Times New Roman"/>
          <w:sz w:val="28"/>
          <w:szCs w:val="28"/>
        </w:rPr>
        <w:t>мью, связывая школу и дом, подчёркивая общность целей и ценностей в образовании для всех участников этого процесса.</w:t>
      </w:r>
    </w:p>
    <w:p w:rsidR="00411419" w:rsidRPr="00307FF8" w:rsidRDefault="00411419" w:rsidP="001A1C1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уроки совместного сознательного чтения призваны а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туализировать, стимулировать совместную деятельность всех участников образовательного процесса по развитию функциональной грамотности,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знательного чтения, </w:t>
      </w:r>
      <w:r w:rsidR="00CA4473">
        <w:rPr>
          <w:rFonts w:ascii="Times New Roman" w:hAnsi="Times New Roman" w:cs="Times New Roman"/>
          <w:sz w:val="28"/>
          <w:szCs w:val="28"/>
        </w:rPr>
        <w:t>что способствует организации единого образовател</w:t>
      </w:r>
      <w:r w:rsidR="00CA4473">
        <w:rPr>
          <w:rFonts w:ascii="Times New Roman" w:hAnsi="Times New Roman" w:cs="Times New Roman"/>
          <w:sz w:val="28"/>
          <w:szCs w:val="28"/>
        </w:rPr>
        <w:t>ь</w:t>
      </w:r>
      <w:r w:rsidR="00CA4473">
        <w:rPr>
          <w:rFonts w:ascii="Times New Roman" w:hAnsi="Times New Roman" w:cs="Times New Roman"/>
          <w:sz w:val="28"/>
          <w:szCs w:val="28"/>
        </w:rPr>
        <w:t>ного пространства – с одинаковыми, понятыми и принятыми, задачами.</w:t>
      </w:r>
    </w:p>
    <w:p w:rsidR="00EF6C1B" w:rsidRDefault="00CA4473" w:rsidP="00CA447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такой организации учебной деятельности </w:t>
      </w:r>
      <w:r w:rsidR="00EF6C1B" w:rsidRPr="008C173C">
        <w:rPr>
          <w:rFonts w:ascii="Times New Roman" w:hAnsi="Times New Roman" w:cs="Times New Roman"/>
          <w:sz w:val="28"/>
          <w:szCs w:val="28"/>
        </w:rPr>
        <w:t>система ценностей, кул</w:t>
      </w:r>
      <w:r w:rsidR="00EF6C1B" w:rsidRPr="008C173C">
        <w:rPr>
          <w:rFonts w:ascii="Times New Roman" w:hAnsi="Times New Roman" w:cs="Times New Roman"/>
          <w:sz w:val="28"/>
          <w:szCs w:val="28"/>
        </w:rPr>
        <w:t>ь</w:t>
      </w:r>
      <w:r w:rsidR="00EF6C1B" w:rsidRPr="008C173C">
        <w:rPr>
          <w:rFonts w:ascii="Times New Roman" w:hAnsi="Times New Roman" w:cs="Times New Roman"/>
          <w:sz w:val="28"/>
          <w:szCs w:val="28"/>
        </w:rPr>
        <w:t xml:space="preserve">тура и </w:t>
      </w:r>
      <w:r>
        <w:rPr>
          <w:rFonts w:ascii="Times New Roman" w:hAnsi="Times New Roman" w:cs="Times New Roman"/>
          <w:sz w:val="28"/>
          <w:szCs w:val="28"/>
        </w:rPr>
        <w:t>знания</w:t>
      </w:r>
      <w:r w:rsidR="00EF6C1B" w:rsidRPr="008C173C">
        <w:rPr>
          <w:rFonts w:ascii="Times New Roman" w:hAnsi="Times New Roman" w:cs="Times New Roman"/>
          <w:sz w:val="28"/>
          <w:szCs w:val="28"/>
        </w:rPr>
        <w:t xml:space="preserve"> передаются от старшего поколения младшему с помощью се</w:t>
      </w:r>
      <w:r>
        <w:rPr>
          <w:rFonts w:ascii="Times New Roman" w:hAnsi="Times New Roman" w:cs="Times New Roman"/>
          <w:sz w:val="28"/>
          <w:szCs w:val="28"/>
        </w:rPr>
        <w:t xml:space="preserve">мьи при координации педагогами </w:t>
      </w:r>
      <w:r w:rsidR="00EF6C1B" w:rsidRPr="008C173C">
        <w:rPr>
          <w:rFonts w:ascii="Times New Roman" w:hAnsi="Times New Roman" w:cs="Times New Roman"/>
          <w:sz w:val="28"/>
          <w:szCs w:val="28"/>
        </w:rPr>
        <w:t xml:space="preserve">совокупностью </w:t>
      </w:r>
      <w:r>
        <w:rPr>
          <w:rFonts w:ascii="Times New Roman" w:hAnsi="Times New Roman" w:cs="Times New Roman"/>
          <w:sz w:val="28"/>
          <w:szCs w:val="28"/>
        </w:rPr>
        <w:t xml:space="preserve">разнообразных </w:t>
      </w:r>
      <w:r w:rsidR="00EF6C1B" w:rsidRPr="008C173C">
        <w:rPr>
          <w:rFonts w:ascii="Times New Roman" w:hAnsi="Times New Roman" w:cs="Times New Roman"/>
          <w:sz w:val="28"/>
          <w:szCs w:val="28"/>
        </w:rPr>
        <w:t>факт</w:t>
      </w:r>
      <w:r w:rsidR="00EF6C1B" w:rsidRPr="008C173C">
        <w:rPr>
          <w:rFonts w:ascii="Times New Roman" w:hAnsi="Times New Roman" w:cs="Times New Roman"/>
          <w:sz w:val="28"/>
          <w:szCs w:val="28"/>
        </w:rPr>
        <w:t>о</w:t>
      </w:r>
      <w:r w:rsidR="00EF6C1B" w:rsidRPr="008C173C">
        <w:rPr>
          <w:rFonts w:ascii="Times New Roman" w:hAnsi="Times New Roman" w:cs="Times New Roman"/>
          <w:sz w:val="28"/>
          <w:szCs w:val="28"/>
        </w:rPr>
        <w:t>ров, способных оказать влияние на формирова</w:t>
      </w:r>
      <w:r>
        <w:rPr>
          <w:rFonts w:ascii="Times New Roman" w:hAnsi="Times New Roman" w:cs="Times New Roman"/>
          <w:sz w:val="28"/>
          <w:szCs w:val="28"/>
        </w:rPr>
        <w:t>ние личности, уважающей прошлое и устремлённой в будущее на верной аксиологической основе.</w:t>
      </w:r>
      <w:r w:rsidR="00EF6C1B" w:rsidRPr="008C17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3075" w:rsidRPr="005F3075" w:rsidRDefault="005F3075" w:rsidP="00CA447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C15CE" w:rsidRPr="005F3075" w:rsidRDefault="005F3075" w:rsidP="00CA4473">
      <w:pPr>
        <w:spacing w:after="0" w:line="240" w:lineRule="auto"/>
        <w:ind w:firstLine="284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F3075">
        <w:rPr>
          <w:rFonts w:ascii="Times New Roman" w:hAnsi="Times New Roman" w:cs="Times New Roman"/>
          <w:i/>
          <w:sz w:val="24"/>
          <w:szCs w:val="24"/>
        </w:rPr>
        <w:t>Список литературы</w:t>
      </w:r>
    </w:p>
    <w:p w:rsidR="00CA4473" w:rsidRPr="00AC15CE" w:rsidRDefault="00CA4473" w:rsidP="00CA4473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307803" w:rsidRDefault="00307803" w:rsidP="00AC15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CA4473">
        <w:rPr>
          <w:rFonts w:ascii="Times New Roman" w:hAnsi="Times New Roman" w:cs="Times New Roman"/>
          <w:sz w:val="24"/>
          <w:szCs w:val="24"/>
        </w:rPr>
        <w:t>Аскольдов С.А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A4473" w:rsidRPr="00CA4473">
        <w:rPr>
          <w:rFonts w:ascii="Times New Roman" w:hAnsi="Times New Roman" w:cs="Times New Roman"/>
          <w:sz w:val="24"/>
          <w:szCs w:val="24"/>
        </w:rPr>
        <w:t>Сознание как целое. Психологическое понятие лично</w:t>
      </w:r>
      <w:r>
        <w:rPr>
          <w:rFonts w:ascii="Times New Roman" w:hAnsi="Times New Roman" w:cs="Times New Roman"/>
          <w:sz w:val="24"/>
          <w:szCs w:val="24"/>
        </w:rPr>
        <w:t>сти. [</w:t>
      </w:r>
      <w:r w:rsidRPr="00307803">
        <w:rPr>
          <w:rFonts w:ascii="Times New Roman" w:hAnsi="Times New Roman" w:cs="Times New Roman"/>
          <w:sz w:val="24"/>
          <w:szCs w:val="24"/>
        </w:rPr>
        <w:t>1918</w:t>
      </w:r>
      <w:r>
        <w:rPr>
          <w:rFonts w:ascii="Times New Roman" w:hAnsi="Times New Roman" w:cs="Times New Roman"/>
          <w:sz w:val="24"/>
          <w:szCs w:val="24"/>
        </w:rPr>
        <w:t xml:space="preserve"> г., репринт] // </w:t>
      </w:r>
      <w:r>
        <w:rPr>
          <w:rFonts w:ascii="Times New Roman" w:hAnsi="Times New Roman" w:cs="Times New Roman"/>
          <w:sz w:val="24"/>
          <w:szCs w:val="24"/>
          <w:lang w:val="en-US"/>
        </w:rPr>
        <w:t>URL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307803">
        <w:rPr>
          <w:rFonts w:ascii="Times New Roman" w:hAnsi="Times New Roman" w:cs="Times New Roman"/>
          <w:sz w:val="24"/>
          <w:szCs w:val="24"/>
        </w:rPr>
        <w:t>https://commons.wikimedia.org/wiki/File:Аскольдов_С.А.</w:t>
      </w:r>
      <w:r>
        <w:rPr>
          <w:rFonts w:ascii="Times New Roman" w:hAnsi="Times New Roman" w:cs="Times New Roman"/>
          <w:sz w:val="24"/>
          <w:szCs w:val="24"/>
        </w:rPr>
        <w:t xml:space="preserve"> (дата обращ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ния 27.02.2023)</w:t>
      </w:r>
    </w:p>
    <w:p w:rsidR="00CA4473" w:rsidRDefault="00307803" w:rsidP="003078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="00CA4473">
        <w:rPr>
          <w:rFonts w:ascii="Times New Roman" w:hAnsi="Times New Roman" w:cs="Times New Roman"/>
          <w:sz w:val="24"/>
          <w:szCs w:val="24"/>
        </w:rPr>
        <w:t>Вежбицкая</w:t>
      </w:r>
      <w:proofErr w:type="spellEnd"/>
      <w:r w:rsidR="00CA4473">
        <w:rPr>
          <w:rFonts w:ascii="Times New Roman" w:hAnsi="Times New Roman" w:cs="Times New Roman"/>
          <w:sz w:val="24"/>
          <w:szCs w:val="24"/>
        </w:rPr>
        <w:t xml:space="preserve"> А. </w:t>
      </w:r>
      <w:r>
        <w:rPr>
          <w:rFonts w:ascii="Times New Roman" w:hAnsi="Times New Roman" w:cs="Times New Roman"/>
          <w:sz w:val="24"/>
          <w:szCs w:val="24"/>
        </w:rPr>
        <w:t xml:space="preserve">Язык. Культура. Познание. - М.: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</w:t>
      </w:r>
      <w:proofErr w:type="gramEnd"/>
      <w:r>
        <w:rPr>
          <w:rFonts w:ascii="Times New Roman" w:hAnsi="Times New Roman" w:cs="Times New Roman"/>
          <w:sz w:val="24"/>
          <w:szCs w:val="24"/>
        </w:rPr>
        <w:t>уcские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словари, 1996, - </w:t>
      </w:r>
      <w:r w:rsidRPr="00307803">
        <w:rPr>
          <w:rFonts w:ascii="Times New Roman" w:hAnsi="Times New Roman" w:cs="Times New Roman"/>
          <w:sz w:val="24"/>
          <w:szCs w:val="24"/>
        </w:rPr>
        <w:t>416</w:t>
      </w:r>
      <w:r>
        <w:rPr>
          <w:rFonts w:ascii="Times New Roman" w:hAnsi="Times New Roman" w:cs="Times New Roman"/>
          <w:sz w:val="24"/>
          <w:szCs w:val="24"/>
        </w:rPr>
        <w:t xml:space="preserve"> с.</w:t>
      </w:r>
    </w:p>
    <w:p w:rsidR="00CA4473" w:rsidRDefault="00307803" w:rsidP="00AC15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Демьянков</w:t>
      </w:r>
      <w:r w:rsidR="00CA4473">
        <w:rPr>
          <w:rFonts w:ascii="Times New Roman" w:hAnsi="Times New Roman" w:cs="Times New Roman"/>
          <w:sz w:val="24"/>
          <w:szCs w:val="24"/>
        </w:rPr>
        <w:t xml:space="preserve"> </w:t>
      </w:r>
      <w:r w:rsidR="00CA4473" w:rsidRPr="00CA4473">
        <w:rPr>
          <w:rFonts w:ascii="Times New Roman" w:hAnsi="Times New Roman" w:cs="Times New Roman"/>
          <w:sz w:val="24"/>
          <w:szCs w:val="24"/>
        </w:rPr>
        <w:t>В.З.</w:t>
      </w:r>
      <w:r w:rsidRPr="00307803">
        <w:t xml:space="preserve"> </w:t>
      </w:r>
      <w:r w:rsidRPr="00307803">
        <w:rPr>
          <w:rFonts w:ascii="Times New Roman" w:hAnsi="Times New Roman" w:cs="Times New Roman"/>
          <w:sz w:val="24"/>
          <w:szCs w:val="24"/>
        </w:rPr>
        <w:t xml:space="preserve">Морфологическая интерпретация текста и её моделирование.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07803">
        <w:rPr>
          <w:rFonts w:ascii="Times New Roman" w:hAnsi="Times New Roman" w:cs="Times New Roman"/>
          <w:sz w:val="24"/>
          <w:szCs w:val="24"/>
        </w:rPr>
        <w:t xml:space="preserve"> М.: Изд-во МГУ, 1994.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307803">
        <w:rPr>
          <w:rFonts w:ascii="Times New Roman" w:hAnsi="Times New Roman" w:cs="Times New Roman"/>
          <w:sz w:val="24"/>
          <w:szCs w:val="24"/>
        </w:rPr>
        <w:t xml:space="preserve"> 205 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A4473" w:rsidRDefault="005F3075" w:rsidP="00AC15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="00CA4473" w:rsidRPr="00CA4473">
        <w:rPr>
          <w:rFonts w:ascii="Times New Roman" w:hAnsi="Times New Roman" w:cs="Times New Roman"/>
          <w:sz w:val="24"/>
          <w:szCs w:val="24"/>
        </w:rPr>
        <w:t>Залевск</w:t>
      </w:r>
      <w:r w:rsidR="00CA4473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="00CA4473">
        <w:rPr>
          <w:rFonts w:ascii="Times New Roman" w:hAnsi="Times New Roman" w:cs="Times New Roman"/>
          <w:sz w:val="24"/>
          <w:szCs w:val="24"/>
        </w:rPr>
        <w:t xml:space="preserve"> </w:t>
      </w:r>
      <w:r w:rsidR="00CA4473" w:rsidRPr="00CA4473">
        <w:rPr>
          <w:rFonts w:ascii="Times New Roman" w:hAnsi="Times New Roman" w:cs="Times New Roman"/>
          <w:sz w:val="24"/>
          <w:szCs w:val="24"/>
        </w:rPr>
        <w:t xml:space="preserve"> А.А.</w:t>
      </w:r>
      <w:r w:rsidR="00307803">
        <w:rPr>
          <w:rFonts w:ascii="Times New Roman" w:hAnsi="Times New Roman" w:cs="Times New Roman"/>
          <w:sz w:val="24"/>
          <w:szCs w:val="24"/>
        </w:rPr>
        <w:t xml:space="preserve"> Введение в </w:t>
      </w:r>
      <w:proofErr w:type="spellStart"/>
      <w:r w:rsidR="00307803">
        <w:rPr>
          <w:rFonts w:ascii="Times New Roman" w:hAnsi="Times New Roman" w:cs="Times New Roman"/>
          <w:sz w:val="24"/>
          <w:szCs w:val="24"/>
        </w:rPr>
        <w:t>психолоингвистику</w:t>
      </w:r>
      <w:proofErr w:type="spellEnd"/>
      <w:r w:rsidR="00307803">
        <w:rPr>
          <w:rFonts w:ascii="Times New Roman" w:hAnsi="Times New Roman" w:cs="Times New Roman"/>
          <w:sz w:val="24"/>
          <w:szCs w:val="24"/>
        </w:rPr>
        <w:t xml:space="preserve">. // </w:t>
      </w:r>
      <w:r w:rsidR="00307803" w:rsidRPr="00307803">
        <w:rPr>
          <w:rFonts w:ascii="Times New Roman" w:hAnsi="Times New Roman" w:cs="Times New Roman"/>
          <w:sz w:val="24"/>
          <w:szCs w:val="24"/>
        </w:rPr>
        <w:t xml:space="preserve">URL: </w:t>
      </w:r>
      <w:hyperlink r:id="rId6" w:history="1">
        <w:r w:rsidRPr="00F34751">
          <w:rPr>
            <w:rStyle w:val="a3"/>
            <w:rFonts w:ascii="Times New Roman" w:hAnsi="Times New Roman" w:cs="Times New Roman"/>
            <w:sz w:val="24"/>
            <w:szCs w:val="24"/>
          </w:rPr>
          <w:t>https://studylib.ru/doc/6295561/zalevskaya-a.a.---</w:t>
        </w:r>
        <w:proofErr w:type="spellStart"/>
        <w:r w:rsidRPr="00F34751">
          <w:rPr>
            <w:rStyle w:val="a3"/>
            <w:rFonts w:ascii="Times New Roman" w:hAnsi="Times New Roman" w:cs="Times New Roman"/>
            <w:sz w:val="24"/>
            <w:szCs w:val="24"/>
          </w:rPr>
          <w:t>vvedenie</w:t>
        </w:r>
        <w:proofErr w:type="spellEnd"/>
        <w:r w:rsidRPr="00F34751">
          <w:rPr>
            <w:rStyle w:val="a3"/>
            <w:rFonts w:ascii="Times New Roman" w:hAnsi="Times New Roman" w:cs="Times New Roman"/>
            <w:sz w:val="24"/>
            <w:szCs w:val="24"/>
          </w:rPr>
          <w:t>-v-</w:t>
        </w:r>
        <w:proofErr w:type="spellStart"/>
        <w:r w:rsidRPr="00F34751">
          <w:rPr>
            <w:rStyle w:val="a3"/>
            <w:rFonts w:ascii="Times New Roman" w:hAnsi="Times New Roman" w:cs="Times New Roman"/>
            <w:sz w:val="24"/>
            <w:szCs w:val="24"/>
          </w:rPr>
          <w:t>psiholingvistiku</w:t>
        </w:r>
        <w:proofErr w:type="spellEnd"/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3075">
        <w:rPr>
          <w:rFonts w:ascii="Times New Roman" w:hAnsi="Times New Roman" w:cs="Times New Roman"/>
          <w:sz w:val="24"/>
          <w:szCs w:val="24"/>
        </w:rPr>
        <w:t>(дата обращ</w:t>
      </w:r>
      <w:r w:rsidRPr="005F3075">
        <w:rPr>
          <w:rFonts w:ascii="Times New Roman" w:hAnsi="Times New Roman" w:cs="Times New Roman"/>
          <w:sz w:val="24"/>
          <w:szCs w:val="24"/>
        </w:rPr>
        <w:t>е</w:t>
      </w:r>
      <w:r w:rsidRPr="005F3075">
        <w:rPr>
          <w:rFonts w:ascii="Times New Roman" w:hAnsi="Times New Roman" w:cs="Times New Roman"/>
          <w:sz w:val="24"/>
          <w:szCs w:val="24"/>
        </w:rPr>
        <w:t xml:space="preserve">ния </w:t>
      </w:r>
      <w:r>
        <w:rPr>
          <w:rFonts w:ascii="Times New Roman" w:hAnsi="Times New Roman" w:cs="Times New Roman"/>
          <w:sz w:val="24"/>
          <w:szCs w:val="24"/>
        </w:rPr>
        <w:t>02</w:t>
      </w:r>
      <w:r w:rsidRPr="005F3075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5F3075">
        <w:rPr>
          <w:rFonts w:ascii="Times New Roman" w:hAnsi="Times New Roman" w:cs="Times New Roman"/>
          <w:sz w:val="24"/>
          <w:szCs w:val="24"/>
        </w:rPr>
        <w:t>.2023)</w:t>
      </w:r>
    </w:p>
    <w:p w:rsidR="00CA4473" w:rsidRDefault="005F3075" w:rsidP="00AC15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CA4473">
        <w:rPr>
          <w:rFonts w:ascii="Times New Roman" w:hAnsi="Times New Roman" w:cs="Times New Roman"/>
          <w:sz w:val="24"/>
          <w:szCs w:val="24"/>
        </w:rPr>
        <w:t>Лихачёв Д.С.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Концептосфера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русского языка. // </w:t>
      </w:r>
      <w:r w:rsidRPr="005F3075">
        <w:rPr>
          <w:rFonts w:ascii="Times New Roman" w:hAnsi="Times New Roman" w:cs="Times New Roman"/>
          <w:sz w:val="24"/>
          <w:szCs w:val="24"/>
        </w:rPr>
        <w:t xml:space="preserve">URL: </w:t>
      </w:r>
      <w:hyperlink r:id="rId7" w:history="1">
        <w:r w:rsidRPr="00F34751">
          <w:rPr>
            <w:rStyle w:val="a3"/>
            <w:rFonts w:ascii="Times New Roman" w:hAnsi="Times New Roman" w:cs="Times New Roman"/>
            <w:sz w:val="24"/>
            <w:szCs w:val="24"/>
          </w:rPr>
          <w:t>https://www.lihachev.ru/pic/site/files/fulltext/ocherk_po_philos/13.pdf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3075">
        <w:rPr>
          <w:rFonts w:ascii="Times New Roman" w:hAnsi="Times New Roman" w:cs="Times New Roman"/>
          <w:sz w:val="24"/>
          <w:szCs w:val="24"/>
        </w:rPr>
        <w:t>(дата обращения 02.03.2023)</w:t>
      </w:r>
    </w:p>
    <w:p w:rsidR="00307FF8" w:rsidRDefault="005F3075" w:rsidP="00AC15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307FF8">
        <w:rPr>
          <w:rFonts w:ascii="Times New Roman" w:hAnsi="Times New Roman" w:cs="Times New Roman"/>
          <w:sz w:val="24"/>
          <w:szCs w:val="24"/>
        </w:rPr>
        <w:t xml:space="preserve">Сторожев В.  О книге Ф. </w:t>
      </w:r>
      <w:proofErr w:type="spellStart"/>
      <w:r w:rsidR="00307FF8">
        <w:rPr>
          <w:rFonts w:ascii="Times New Roman" w:hAnsi="Times New Roman" w:cs="Times New Roman"/>
          <w:sz w:val="24"/>
          <w:szCs w:val="24"/>
        </w:rPr>
        <w:t>Паульсена</w:t>
      </w:r>
      <w:proofErr w:type="spellEnd"/>
      <w:r w:rsidR="00307FF8">
        <w:rPr>
          <w:rFonts w:ascii="Times New Roman" w:hAnsi="Times New Roman" w:cs="Times New Roman"/>
          <w:sz w:val="24"/>
          <w:szCs w:val="24"/>
        </w:rPr>
        <w:t xml:space="preserve"> «Общеобразовательная школа будущего». // О</w:t>
      </w:r>
      <w:r w:rsidR="00307FF8">
        <w:rPr>
          <w:rFonts w:ascii="Times New Roman" w:hAnsi="Times New Roman" w:cs="Times New Roman"/>
          <w:sz w:val="24"/>
          <w:szCs w:val="24"/>
        </w:rPr>
        <w:t>б</w:t>
      </w:r>
      <w:r w:rsidR="00307FF8">
        <w:rPr>
          <w:rFonts w:ascii="Times New Roman" w:hAnsi="Times New Roman" w:cs="Times New Roman"/>
          <w:sz w:val="24"/>
          <w:szCs w:val="24"/>
        </w:rPr>
        <w:t>разование. – 1901. – март. – С. 97-100.</w:t>
      </w:r>
    </w:p>
    <w:p w:rsidR="00AC15CE" w:rsidRPr="00AC15CE" w:rsidRDefault="005F3075" w:rsidP="00AC15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="00AC15CE">
        <w:rPr>
          <w:rFonts w:ascii="Times New Roman" w:hAnsi="Times New Roman" w:cs="Times New Roman"/>
          <w:sz w:val="24"/>
          <w:szCs w:val="24"/>
        </w:rPr>
        <w:t>Щуркова</w:t>
      </w:r>
      <w:proofErr w:type="spellEnd"/>
      <w:r w:rsidR="00AC15CE">
        <w:rPr>
          <w:rFonts w:ascii="Times New Roman" w:hAnsi="Times New Roman" w:cs="Times New Roman"/>
          <w:sz w:val="24"/>
          <w:szCs w:val="24"/>
        </w:rPr>
        <w:t xml:space="preserve">,  Н.Е. </w:t>
      </w:r>
      <w:r w:rsidR="00AC15CE" w:rsidRPr="00AC15CE">
        <w:rPr>
          <w:rFonts w:ascii="Times New Roman" w:hAnsi="Times New Roman" w:cs="Times New Roman"/>
          <w:sz w:val="24"/>
          <w:szCs w:val="24"/>
        </w:rPr>
        <w:t xml:space="preserve">Вы стали классным руководителем. - М.: Педагогика, 1986. </w:t>
      </w:r>
      <w:r w:rsidR="00AC15CE">
        <w:rPr>
          <w:rFonts w:ascii="Times New Roman" w:hAnsi="Times New Roman" w:cs="Times New Roman"/>
          <w:sz w:val="24"/>
          <w:szCs w:val="24"/>
        </w:rPr>
        <w:t xml:space="preserve">- </w:t>
      </w:r>
      <w:r w:rsidR="00AC15CE" w:rsidRPr="00AC15CE">
        <w:rPr>
          <w:rFonts w:ascii="Times New Roman" w:hAnsi="Times New Roman" w:cs="Times New Roman"/>
          <w:sz w:val="24"/>
          <w:szCs w:val="24"/>
        </w:rPr>
        <w:t>112 с.</w:t>
      </w:r>
    </w:p>
    <w:sectPr w:rsidR="00AC15CE" w:rsidRPr="00AC15CE" w:rsidSect="008C173C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C1B"/>
    <w:rsid w:val="00034FD7"/>
    <w:rsid w:val="00040798"/>
    <w:rsid w:val="000844A8"/>
    <w:rsid w:val="0014573A"/>
    <w:rsid w:val="001A1C17"/>
    <w:rsid w:val="00307803"/>
    <w:rsid w:val="00307FF8"/>
    <w:rsid w:val="00411419"/>
    <w:rsid w:val="005F3075"/>
    <w:rsid w:val="0067424A"/>
    <w:rsid w:val="00843458"/>
    <w:rsid w:val="008C173C"/>
    <w:rsid w:val="00AB4B1B"/>
    <w:rsid w:val="00AC15CE"/>
    <w:rsid w:val="00BD0954"/>
    <w:rsid w:val="00C76E21"/>
    <w:rsid w:val="00CA4473"/>
    <w:rsid w:val="00D57ECD"/>
    <w:rsid w:val="00D61DDF"/>
    <w:rsid w:val="00E11B52"/>
    <w:rsid w:val="00EF6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C173C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30780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C173C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30780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lihachev.ru/pic/site/files/fulltext/ocherk_po_philos/13.pd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studylib.ru/doc/6295561/zalevskaya-a.a.---vvedenie-v-psiholingvistiku" TargetMode="External"/><Relationship Id="rId5" Type="http://schemas.openxmlformats.org/officeDocument/2006/relationships/hyperlink" Target="mailto:mon.ic@yandex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4</Pages>
  <Words>1552</Words>
  <Characters>8850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4</cp:revision>
  <dcterms:created xsi:type="dcterms:W3CDTF">2023-02-25T07:26:00Z</dcterms:created>
  <dcterms:modified xsi:type="dcterms:W3CDTF">2023-10-11T17:47:00Z</dcterms:modified>
</cp:coreProperties>
</file>